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F08C" w14:textId="77777777" w:rsidR="00FD4D9A" w:rsidRPr="00434480" w:rsidRDefault="00FD4D9A" w:rsidP="00FD4D9A">
      <w:pPr>
        <w:rPr>
          <w:lang w:val="ru-RU"/>
        </w:rPr>
      </w:pPr>
      <w:proofErr w:type="gramStart"/>
      <w:r w:rsidRPr="00434480">
        <w:rPr>
          <w:lang w:val="ru-RU"/>
        </w:rPr>
        <w:t>ЛОЗАННСКОЕ  СОГЛАШЕНИЕ</w:t>
      </w:r>
      <w:proofErr w:type="gramEnd"/>
    </w:p>
    <w:p w14:paraId="6447FF74" w14:textId="77777777" w:rsidR="00FD4D9A" w:rsidRPr="00434480" w:rsidRDefault="00FD4D9A" w:rsidP="00FD4D9A">
      <w:pPr>
        <w:rPr>
          <w:lang w:val="ru-RU"/>
        </w:rPr>
      </w:pPr>
    </w:p>
    <w:p w14:paraId="391FE1C1" w14:textId="77777777" w:rsidR="00FD4D9A" w:rsidRPr="00434480" w:rsidRDefault="00FD4D9A" w:rsidP="00FD4D9A">
      <w:pPr>
        <w:rPr>
          <w:lang w:val="ru-RU"/>
        </w:rPr>
      </w:pPr>
    </w:p>
    <w:p w14:paraId="17247013" w14:textId="0797CEAC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Мы, члены церкви Иисуса Христа из более чем 150 стран, участники Международного конгресса всемирной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в Лозанне, </w:t>
      </w:r>
      <w:proofErr w:type="spellStart"/>
      <w:r w:rsidRPr="00434480">
        <w:rPr>
          <w:lang w:val="ru-RU"/>
        </w:rPr>
        <w:t>славвим</w:t>
      </w:r>
      <w:proofErr w:type="spellEnd"/>
      <w:r w:rsidRPr="00434480">
        <w:rPr>
          <w:lang w:val="ru-RU"/>
        </w:rPr>
        <w:t xml:space="preserve"> Бога за то, что Он спас нас и дал нам общение с Самим Собой и друг с другом. Мы с волнением видим, что делает Бог в наши дни, каемся в том, что многого не делаем сами, и осознаём, что задача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мира остаётся невыполненной. </w:t>
      </w:r>
      <w:r w:rsidR="00B5787C" w:rsidRPr="00B5787C">
        <w:rPr>
          <w:lang w:val="ru-RU"/>
        </w:rPr>
        <w:t xml:space="preserve"> </w:t>
      </w:r>
      <w:r w:rsidRPr="00434480">
        <w:rPr>
          <w:lang w:val="ru-RU"/>
        </w:rPr>
        <w:t xml:space="preserve">Мы верим, что Евангелие </w:t>
      </w:r>
      <w:proofErr w:type="gramStart"/>
      <w:r w:rsidRPr="00434480">
        <w:rPr>
          <w:lang w:val="ru-RU"/>
        </w:rPr>
        <w:t>- это</w:t>
      </w:r>
      <w:proofErr w:type="gramEnd"/>
      <w:r w:rsidRPr="00434480">
        <w:rPr>
          <w:lang w:val="ru-RU"/>
        </w:rPr>
        <w:t xml:space="preserve"> Божья Радостная весть для всего мира и готовы, с Его помощью, исполнять поручение Иисуса Христа: проповедовать Евангелие всем без исключения и приобретать Ему учеников во всех народах. С этой целью мы решили подтвердить нашу веру и наши намерения и заявить во всеуслышание о нашем Соглашении.  </w:t>
      </w:r>
    </w:p>
    <w:p w14:paraId="6BEC3CE6" w14:textId="77777777" w:rsidR="00FD4D9A" w:rsidRPr="00434480" w:rsidRDefault="00FD4D9A" w:rsidP="00FD4D9A">
      <w:pPr>
        <w:rPr>
          <w:lang w:val="ru-RU"/>
        </w:rPr>
      </w:pPr>
    </w:p>
    <w:p w14:paraId="60E94601" w14:textId="77777777" w:rsidR="00FD4D9A" w:rsidRPr="00434480" w:rsidRDefault="00FD4D9A" w:rsidP="00FD4D9A">
      <w:pPr>
        <w:rPr>
          <w:lang w:val="ru-RU"/>
        </w:rPr>
      </w:pPr>
    </w:p>
    <w:p w14:paraId="702F7757" w14:textId="1F1881EE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1. Божья цель</w:t>
      </w:r>
    </w:p>
    <w:p w14:paraId="680242C8" w14:textId="77777777" w:rsidR="00FD4D9A" w:rsidRPr="00434480" w:rsidRDefault="00FD4D9A" w:rsidP="00FD4D9A">
      <w:pPr>
        <w:rPr>
          <w:lang w:val="ru-RU"/>
        </w:rPr>
      </w:pPr>
    </w:p>
    <w:p w14:paraId="39C8EE5D" w14:textId="1D807D7B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подтверждаем нашу веру в единого вечного Бога, Творца и Вседержителя Вселенной: Отца, Сына и Духа Святого, управляющего всем по замыслу Своей воли. Он призывает Свой народ из мира и посылает его обратно в мир на служение Ему, свидетельство о Нём, расширение Его Царства, </w:t>
      </w:r>
      <w:proofErr w:type="spellStart"/>
      <w:r w:rsidRPr="00434480">
        <w:rPr>
          <w:lang w:val="ru-RU"/>
        </w:rPr>
        <w:t>созидние</w:t>
      </w:r>
      <w:proofErr w:type="spellEnd"/>
      <w:r w:rsidRPr="00434480">
        <w:rPr>
          <w:lang w:val="ru-RU"/>
        </w:rPr>
        <w:t xml:space="preserve"> Тела Христова ради славы имени Его. Мы со стыдом признаём, что часто изменяем своему призванию и не выполняем своей миссии: либо приспосабливаясь к миру, либо убегая от него</w:t>
      </w:r>
      <w:r w:rsidR="00B5787C" w:rsidRPr="00B5787C">
        <w:rPr>
          <w:lang w:val="ru-RU"/>
        </w:rPr>
        <w:t>,</w:t>
      </w:r>
      <w:r w:rsidRPr="00434480">
        <w:rPr>
          <w:lang w:val="ru-RU"/>
        </w:rPr>
        <w:t xml:space="preserve"> </w:t>
      </w:r>
      <w:r w:rsidR="00B5787C">
        <w:rPr>
          <w:lang w:val="ru-RU"/>
        </w:rPr>
        <w:t>н</w:t>
      </w:r>
      <w:r w:rsidRPr="00434480">
        <w:rPr>
          <w:lang w:val="ru-RU"/>
        </w:rPr>
        <w:t>о к счастью, Евангелие драгоценно и в глиняных сосудах. Мы хотим, в силе Духа Святого, с новыми силами взяться за дело: показать миру это сокровище. (</w:t>
      </w:r>
      <w:proofErr w:type="spellStart"/>
      <w:r w:rsidRPr="00434480">
        <w:rPr>
          <w:lang w:val="ru-RU"/>
        </w:rPr>
        <w:t>Ис</w:t>
      </w:r>
      <w:proofErr w:type="spellEnd"/>
      <w:r w:rsidRPr="00434480">
        <w:rPr>
          <w:lang w:val="ru-RU"/>
        </w:rPr>
        <w:t>. 40:28, Мф.28:</w:t>
      </w:r>
      <w:proofErr w:type="gramStart"/>
      <w:r w:rsidRPr="00434480">
        <w:rPr>
          <w:lang w:val="ru-RU"/>
        </w:rPr>
        <w:t>19,Еф</w:t>
      </w:r>
      <w:proofErr w:type="gramEnd"/>
      <w:r w:rsidRPr="00434480">
        <w:rPr>
          <w:lang w:val="ru-RU"/>
        </w:rPr>
        <w:t>. 4:12,1 Кор. 5:10, Рим. 12:2,2 Кор. 4:7).</w:t>
      </w:r>
    </w:p>
    <w:p w14:paraId="6C6D3B5A" w14:textId="77777777" w:rsidR="00FD4D9A" w:rsidRPr="00434480" w:rsidRDefault="00FD4D9A" w:rsidP="00FD4D9A">
      <w:pPr>
        <w:rPr>
          <w:lang w:val="ru-RU"/>
        </w:rPr>
      </w:pPr>
    </w:p>
    <w:p w14:paraId="358AD62B" w14:textId="77777777" w:rsidR="00FD4D9A" w:rsidRPr="00434480" w:rsidRDefault="00FD4D9A" w:rsidP="00FD4D9A">
      <w:pPr>
        <w:rPr>
          <w:lang w:val="ru-RU"/>
        </w:rPr>
      </w:pPr>
    </w:p>
    <w:p w14:paraId="2A470DCF" w14:textId="3B82AC4B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2. Наше отношение к Библии</w:t>
      </w:r>
    </w:p>
    <w:p w14:paraId="02E97E0B" w14:textId="77777777" w:rsidR="00FD4D9A" w:rsidRPr="00434480" w:rsidRDefault="00FD4D9A" w:rsidP="00FD4D9A">
      <w:pPr>
        <w:rPr>
          <w:lang w:val="ru-RU"/>
        </w:rPr>
      </w:pPr>
    </w:p>
    <w:p w14:paraId="5295162E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подтверждаем </w:t>
      </w:r>
      <w:proofErr w:type="spellStart"/>
      <w:r w:rsidRPr="00434480">
        <w:rPr>
          <w:lang w:val="ru-RU"/>
        </w:rPr>
        <w:t>богодухновенность</w:t>
      </w:r>
      <w:proofErr w:type="spellEnd"/>
      <w:r w:rsidRPr="00434480">
        <w:rPr>
          <w:lang w:val="ru-RU"/>
        </w:rPr>
        <w:t xml:space="preserve">, истинность и непреложность и Ветхого, и Нового Завета, целиком и полностью, как единственной записи Слова Божьего, безошибочной во всех своих утверждениях и единственно безошибочного наставления для веры и жизни. Мы также подтверждаем, что слово Божие обладает силой исполнить Его замысел спасения.  Библия обращена ко всем без исключения, ибо откровение Бога во Христе и в Писании — постоянно и неизменно.  Через Библию и сегодня говорит Дух Святой. В </w:t>
      </w:r>
      <w:r w:rsidRPr="00434480">
        <w:rPr>
          <w:lang w:val="ru-RU"/>
        </w:rPr>
        <w:lastRenderedPageBreak/>
        <w:t xml:space="preserve">каждую эпоху и в каждой стране Бог </w:t>
      </w:r>
      <w:proofErr w:type="spellStart"/>
      <w:r w:rsidRPr="00434480">
        <w:rPr>
          <w:lang w:val="ru-RU"/>
        </w:rPr>
        <w:t>просвящает</w:t>
      </w:r>
      <w:proofErr w:type="spellEnd"/>
      <w:r w:rsidRPr="00434480">
        <w:rPr>
          <w:lang w:val="ru-RU"/>
        </w:rPr>
        <w:t xml:space="preserve"> избранных Своих, чтобы они собственными глазами по-новому увидели истину, и этим всё больше открывает Церкви многоразличную премудрость Божию. (2 </w:t>
      </w:r>
      <w:proofErr w:type="gramStart"/>
      <w:r w:rsidRPr="00434480">
        <w:rPr>
          <w:lang w:val="ru-RU"/>
        </w:rPr>
        <w:t>Тим..</w:t>
      </w:r>
      <w:proofErr w:type="gramEnd"/>
      <w:r w:rsidRPr="00434480">
        <w:rPr>
          <w:lang w:val="ru-RU"/>
        </w:rPr>
        <w:t>3:16, 2 Пет. 1:21, Ин. 10:35, Ис.55:11, 1 Кор. 1:21, Рим. 1:16, Мф. 5:17-18, Иуда 3, Еф.1:17-18, 3:10,18).</w:t>
      </w:r>
    </w:p>
    <w:p w14:paraId="3C80C6AB" w14:textId="77777777" w:rsidR="00FD4D9A" w:rsidRPr="00434480" w:rsidRDefault="00FD4D9A" w:rsidP="00FD4D9A">
      <w:pPr>
        <w:rPr>
          <w:lang w:val="ru-RU"/>
        </w:rPr>
      </w:pPr>
    </w:p>
    <w:p w14:paraId="33526471" w14:textId="77777777" w:rsidR="00FD4D9A" w:rsidRPr="00434480" w:rsidRDefault="00FD4D9A" w:rsidP="00FD4D9A">
      <w:pPr>
        <w:rPr>
          <w:lang w:val="ru-RU"/>
        </w:rPr>
      </w:pPr>
    </w:p>
    <w:p w14:paraId="7AE4001D" w14:textId="7671963B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3. Особое и всеобщее значение Христа.</w:t>
      </w:r>
    </w:p>
    <w:p w14:paraId="17E55A2A" w14:textId="77777777" w:rsidR="00FD4D9A" w:rsidRPr="00434480" w:rsidRDefault="00FD4D9A" w:rsidP="00FD4D9A">
      <w:pPr>
        <w:rPr>
          <w:lang w:val="ru-RU"/>
        </w:rPr>
      </w:pPr>
    </w:p>
    <w:p w14:paraId="54C0BA06" w14:textId="1EDB064C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Мы утверждаем, что есть только один Спаситель и одно Евангелие, хотя есть много разных способов выражения Евангелия. Мы признаем, что все люди имеют какое-то представление о Боге через Его общее откровение в Природе, но мы отрицаем, что это может спасать, ибо люди подавляют истину своей неправедностью. Мы отвергаем также, как умаление Христа и Евангелия, любого рода синкретизм и диалог, предполагающие, что Бог является людям одинаково во всех религиях и мировоззрениях. Иисус Христос, единственный Богочеловек, отдавший Себя ради искупления грешников — единственный посредник между Богом и человеком. Нет другого имени, которым мы могли бы спастись. Все люди идут в погибель из-за своего греха, — но Бог любит всех и не хочет, чтобы кто-то погиб, но</w:t>
      </w:r>
      <w:r w:rsidR="00B5787C">
        <w:rPr>
          <w:lang w:val="ru-RU"/>
        </w:rPr>
        <w:t xml:space="preserve">, </w:t>
      </w:r>
      <w:r w:rsidRPr="00434480">
        <w:rPr>
          <w:lang w:val="ru-RU"/>
        </w:rPr>
        <w:t xml:space="preserve">чтобы все пришли к покаянию. Однако те, кто отвергает Христа, — отвергают радость спасения и осуждают самих себя на вечное отдаление от Бога. Провозглашать Иисуса Спасителем мира — не то же самое, что утверждать, будто все люди или спасены автоматически или спасутся в последний момент, а тем более проповедовать, что любая религия даёт спасение во Христе.  Нет, речь идёт о том, чтобы проповедовать любовь Божию ко всем грешникам и призывать каждого принять Иисуса как Спасителя и Господа: личным решением обратиться и уверовать от всего сердца. Иисус Христос превознесён превыше всякого имени, и мы с нетерпением ждём того дня, когда каждое колено преклонится перед Ним и каждый язык исповедует Его Господом (Гал.1:6-9, Рим. 1:18-32, Тим. 2:5-6, </w:t>
      </w:r>
      <w:proofErr w:type="spellStart"/>
      <w:r w:rsidRPr="00434480">
        <w:rPr>
          <w:lang w:val="ru-RU"/>
        </w:rPr>
        <w:t>Деян</w:t>
      </w:r>
      <w:proofErr w:type="spellEnd"/>
      <w:r w:rsidRPr="00434480">
        <w:rPr>
          <w:lang w:val="ru-RU"/>
        </w:rPr>
        <w:t xml:space="preserve">. 4:12. Ин.4:42, Мф. 11:28, </w:t>
      </w:r>
      <w:proofErr w:type="spellStart"/>
      <w:r w:rsidRPr="00434480">
        <w:rPr>
          <w:lang w:val="ru-RU"/>
        </w:rPr>
        <w:t>Еф</w:t>
      </w:r>
      <w:proofErr w:type="spellEnd"/>
      <w:r w:rsidRPr="00434480">
        <w:rPr>
          <w:lang w:val="ru-RU"/>
        </w:rPr>
        <w:t>. 1:20-21, Флп.2:9-11).</w:t>
      </w:r>
    </w:p>
    <w:p w14:paraId="00AD5DF0" w14:textId="77777777" w:rsidR="00FD4D9A" w:rsidRPr="00434480" w:rsidRDefault="00FD4D9A" w:rsidP="00FD4D9A">
      <w:pPr>
        <w:rPr>
          <w:lang w:val="ru-RU"/>
        </w:rPr>
      </w:pPr>
    </w:p>
    <w:p w14:paraId="15F966EE" w14:textId="77777777" w:rsidR="00FD4D9A" w:rsidRPr="00434480" w:rsidRDefault="00FD4D9A" w:rsidP="00FD4D9A">
      <w:pPr>
        <w:rPr>
          <w:lang w:val="ru-RU"/>
        </w:rPr>
      </w:pPr>
    </w:p>
    <w:p w14:paraId="1BEE686B" w14:textId="700752FC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4. Что такое </w:t>
      </w:r>
      <w:proofErr w:type="spellStart"/>
      <w:r w:rsidRPr="00434480">
        <w:rPr>
          <w:lang w:val="ru-RU"/>
        </w:rPr>
        <w:t>евангелизация</w:t>
      </w:r>
      <w:proofErr w:type="spellEnd"/>
      <w:r w:rsidR="00B5787C">
        <w:rPr>
          <w:lang w:val="ru-RU"/>
        </w:rPr>
        <w:t>?</w:t>
      </w:r>
    </w:p>
    <w:p w14:paraId="24289971" w14:textId="77777777" w:rsidR="00FD4D9A" w:rsidRPr="00434480" w:rsidRDefault="00FD4D9A" w:rsidP="00FD4D9A">
      <w:pPr>
        <w:rPr>
          <w:lang w:val="ru-RU"/>
        </w:rPr>
      </w:pPr>
    </w:p>
    <w:p w14:paraId="44934799" w14:textId="10D5D080" w:rsidR="00FD4D9A" w:rsidRPr="00FD4D9A" w:rsidRDefault="00FD4D9A" w:rsidP="00FD4D9A">
      <w:pPr>
        <w:rPr>
          <w:lang w:val="ru-RU"/>
        </w:rPr>
      </w:pPr>
      <w:r w:rsidRPr="00434480">
        <w:rPr>
          <w:lang w:val="ru-RU"/>
        </w:rPr>
        <w:t xml:space="preserve">    </w:t>
      </w:r>
      <w:proofErr w:type="spellStart"/>
      <w:r w:rsidRPr="00434480">
        <w:rPr>
          <w:lang w:val="ru-RU"/>
        </w:rPr>
        <w:t>Евангелизировать</w:t>
      </w:r>
      <w:proofErr w:type="spellEnd"/>
      <w:r w:rsidRPr="00434480">
        <w:rPr>
          <w:lang w:val="ru-RU"/>
        </w:rPr>
        <w:t xml:space="preserve"> (благовествовать) — значит распространять Радостную весть о том, что Иисус Христос умер за наши грехи и воскрес из мёртвых, по Писанию, и что Он, единственный Господь, теперь предлагает прощение грехов и освобождающий дар Святого Духа всем, кто покается и уверует. </w:t>
      </w:r>
      <w:proofErr w:type="spellStart"/>
      <w:r w:rsidRPr="00434480">
        <w:rPr>
          <w:lang w:val="ru-RU"/>
        </w:rPr>
        <w:t>Евангелизация</w:t>
      </w:r>
      <w:proofErr w:type="spellEnd"/>
      <w:r w:rsidRPr="00434480">
        <w:rPr>
          <w:lang w:val="ru-RU"/>
        </w:rPr>
        <w:t xml:space="preserve"> невозможна без нас, христиан; как невозможна она и без того, чтобы внимательно выслушать собеседника, понять его.  Но заключается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в провозглашении исторического, библейского Христа </w:t>
      </w:r>
      <w:r w:rsidRPr="00434480">
        <w:rPr>
          <w:lang w:val="ru-RU"/>
        </w:rPr>
        <w:lastRenderedPageBreak/>
        <w:t xml:space="preserve">Спасителем и Господом чтобы убедить людей лично прийти ко Христу и примириться с Богом. Призывая людей последовать за Христом, мы не имеем права скрывать, чего это будет стоить. Иисус и сегодня призывает всех, кто желает за ним пойти, — отречься от себя, взять свой крест и войти в Его новую семью.  Плод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включает повиновение Христу, присоединение к Его Церкви и неустанное служение людям.  </w:t>
      </w:r>
      <w:r w:rsidRPr="00FD4D9A">
        <w:rPr>
          <w:lang w:val="ru-RU"/>
        </w:rPr>
        <w:t>(1 Кор. 15:3-4, Деян.2:32-39, Ин.20:21, Кор.1:23,2. Кор.4:5,5:11,20, Лк.14:25,33, Мк.8:34, Деян.2:40,47, Мк.10:43-45)</w:t>
      </w:r>
    </w:p>
    <w:p w14:paraId="612E9BF9" w14:textId="77777777" w:rsidR="00FD4D9A" w:rsidRPr="00FD4D9A" w:rsidRDefault="00FD4D9A" w:rsidP="00FD4D9A">
      <w:pPr>
        <w:rPr>
          <w:lang w:val="ru-RU"/>
        </w:rPr>
      </w:pPr>
    </w:p>
    <w:p w14:paraId="54228A74" w14:textId="77777777" w:rsidR="00FD4D9A" w:rsidRPr="00FD4D9A" w:rsidRDefault="00FD4D9A" w:rsidP="00FD4D9A">
      <w:pPr>
        <w:rPr>
          <w:lang w:val="ru-RU"/>
        </w:rPr>
      </w:pPr>
    </w:p>
    <w:p w14:paraId="4C266CAA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5. Социальная ответственность христиан.</w:t>
      </w:r>
    </w:p>
    <w:p w14:paraId="79239E81" w14:textId="77777777" w:rsidR="00FD4D9A" w:rsidRPr="00434480" w:rsidRDefault="00FD4D9A" w:rsidP="00FD4D9A">
      <w:pPr>
        <w:rPr>
          <w:lang w:val="ru-RU"/>
        </w:rPr>
      </w:pPr>
    </w:p>
    <w:p w14:paraId="6684B884" w14:textId="6FD398B9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утверждаем, что Бог - как Создатель, так и Судья всех людей. Поэтому мы обязаны стоять на Божьей точке зрения на справедливость, братство среди людей и на освобождение от всякого рода притеснения. Так как человек сотворен по образу Божию, то ему присуще неотъемлемое достоинство — независимо от расы, вероисповедания, цвета кожи, культуры, класса, пола и возраста. Поэтому каждого человека нужно уважать, а не эксплуатировать. Мы раскаиваемся как в нашей небрежности, так и в том, что мы порой считали </w:t>
      </w:r>
      <w:proofErr w:type="spellStart"/>
      <w:r w:rsidRPr="00434480">
        <w:rPr>
          <w:lang w:val="ru-RU"/>
        </w:rPr>
        <w:t>евангелизацию</w:t>
      </w:r>
      <w:proofErr w:type="spellEnd"/>
      <w:r w:rsidRPr="00434480">
        <w:rPr>
          <w:lang w:val="ru-RU"/>
        </w:rPr>
        <w:t xml:space="preserve"> и социальную деятельность несовместимыми друг с другом.  Да, мир человека с человеком — это ещё не мир с Богом; общественная работа — ещё не </w:t>
      </w:r>
      <w:proofErr w:type="spellStart"/>
      <w:r w:rsidRPr="00434480">
        <w:rPr>
          <w:lang w:val="ru-RU"/>
        </w:rPr>
        <w:t>евангелизация</w:t>
      </w:r>
      <w:proofErr w:type="spellEnd"/>
      <w:r w:rsidRPr="00434480">
        <w:rPr>
          <w:lang w:val="ru-RU"/>
        </w:rPr>
        <w:t xml:space="preserve">, и политическое освобождение - ещё не спасение. Но мы тем не менее заявляем, что и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и социально-политическое служение — наш христианский долг. И то, и другое — необходимое выражение нашего учения о Боге и о человеке, нашей любви к ближнему, и нашего повиновения Иисусу Христу. Весть о спасении включает в себя также осуждение всякого рода ненависти, притеснения и дискриминации. Мы не должны, следовательно, бояться судить зло и несправедливость, где бы они ни проявлялись. Когда люди принимают Христа, они заново рождаются в Его Царство, и обязаны не только являть собой праведность этого Царства, но также внедрять её как можно шире в неправедный мир. Спасение, на которое мы претендуем, должно преобразить нас во всех наших личных и общественных обязанностях Вера без дела мертва.  (Деян.17:26,31, Быт. 16:25, Ис.1:17, </w:t>
      </w:r>
      <w:proofErr w:type="spellStart"/>
      <w:r w:rsidRPr="00434480">
        <w:rPr>
          <w:lang w:val="ru-RU"/>
        </w:rPr>
        <w:t>Пс</w:t>
      </w:r>
      <w:proofErr w:type="spellEnd"/>
      <w:r w:rsidRPr="00434480">
        <w:rPr>
          <w:lang w:val="ru-RU"/>
        </w:rPr>
        <w:t>. 44:7, Быт.1:26-27, Иак.3:9, Лев.19-18, Лк.6:27,35, Иак.2:14-26,</w:t>
      </w:r>
      <w:r w:rsidR="00B5787C">
        <w:rPr>
          <w:lang w:val="ru-RU"/>
        </w:rPr>
        <w:t xml:space="preserve"> </w:t>
      </w:r>
      <w:r w:rsidRPr="00434480">
        <w:rPr>
          <w:lang w:val="ru-RU"/>
        </w:rPr>
        <w:t>Ин.  3:3,5, Мф.5:20, 6:33, 2 Кор.3:18, Иак.2:20)</w:t>
      </w:r>
    </w:p>
    <w:p w14:paraId="0CA79153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.</w:t>
      </w:r>
    </w:p>
    <w:p w14:paraId="137EC9D0" w14:textId="77777777" w:rsidR="00FD4D9A" w:rsidRPr="00434480" w:rsidRDefault="00FD4D9A" w:rsidP="00FD4D9A">
      <w:pPr>
        <w:rPr>
          <w:lang w:val="ru-RU"/>
        </w:rPr>
      </w:pPr>
    </w:p>
    <w:p w14:paraId="0210EDEF" w14:textId="6F2B6CBC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6. Церковь и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>.</w:t>
      </w:r>
    </w:p>
    <w:p w14:paraId="5E84943B" w14:textId="77777777" w:rsidR="00FD4D9A" w:rsidRPr="00434480" w:rsidRDefault="00FD4D9A" w:rsidP="00FD4D9A">
      <w:pPr>
        <w:rPr>
          <w:lang w:val="ru-RU"/>
        </w:rPr>
      </w:pPr>
    </w:p>
    <w:p w14:paraId="1F37944C" w14:textId="13E8DBC8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утверждаем, что Христос посылает Свой искупленный народ в мир так же, как и Его послал Отец, и что это велит и нам так же глубоко проникать в мир, чего бы это нам ни </w:t>
      </w:r>
      <w:r w:rsidRPr="00434480">
        <w:rPr>
          <w:lang w:val="ru-RU"/>
        </w:rPr>
        <w:lastRenderedPageBreak/>
        <w:t xml:space="preserve">стоило. Мы обязаны выходить из наших замкнутых сообществ верующих и быть видимыми в нехристианском обществе.  В жертвенном служении Церкви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занимает первое место. Всемирная </w:t>
      </w:r>
      <w:proofErr w:type="spellStart"/>
      <w:r w:rsidRPr="00434480">
        <w:rPr>
          <w:lang w:val="ru-RU"/>
        </w:rPr>
        <w:t>евангелизация</w:t>
      </w:r>
      <w:proofErr w:type="spellEnd"/>
      <w:r w:rsidRPr="00434480">
        <w:rPr>
          <w:lang w:val="ru-RU"/>
        </w:rPr>
        <w:t xml:space="preserve"> требует, чтобы вся церковь несла всё Евангелие всему миру. Церковь находится в самом фокусе вселенского замысла Божия и является Его орудием в проповеди Евангелия. Но церковь, проповедующая крест, сама должна быть отмечена печатью креста. Церковь становится камнем преткновения для </w:t>
      </w:r>
      <w:proofErr w:type="spellStart"/>
      <w:r w:rsidRPr="00434480">
        <w:rPr>
          <w:lang w:val="ru-RU"/>
        </w:rPr>
        <w:t>благовестия</w:t>
      </w:r>
      <w:proofErr w:type="spellEnd"/>
      <w:r w:rsidRPr="00434480">
        <w:rPr>
          <w:lang w:val="ru-RU"/>
        </w:rPr>
        <w:t xml:space="preserve"> — если изменяет Евангелию или не имеет живой веры во Христа, искренней любви к людям и безупречной честности во всём, включая отчёты и финансы.  Церковь </w:t>
      </w:r>
      <w:proofErr w:type="gramStart"/>
      <w:r w:rsidRPr="00434480">
        <w:rPr>
          <w:lang w:val="ru-RU"/>
        </w:rPr>
        <w:t>-это</w:t>
      </w:r>
      <w:proofErr w:type="gramEnd"/>
      <w:r w:rsidRPr="00434480">
        <w:rPr>
          <w:lang w:val="ru-RU"/>
        </w:rPr>
        <w:t xml:space="preserve"> общение народа Божьего, а не учреждение, и поэтому не должна отождествлять себя с какой-либо отдельной культурной, социальной, политической или идеологической системой.  (Ин. 17:18, 20:21,</w:t>
      </w:r>
      <w:r w:rsidR="00B5787C">
        <w:rPr>
          <w:lang w:val="ru-RU"/>
        </w:rPr>
        <w:t xml:space="preserve"> </w:t>
      </w:r>
      <w:r w:rsidRPr="00434480">
        <w:rPr>
          <w:lang w:val="ru-RU"/>
        </w:rPr>
        <w:t xml:space="preserve">Мф. 28:19-20, </w:t>
      </w:r>
      <w:proofErr w:type="spellStart"/>
      <w:r w:rsidRPr="00434480">
        <w:rPr>
          <w:lang w:val="ru-RU"/>
        </w:rPr>
        <w:t>Деян</w:t>
      </w:r>
      <w:proofErr w:type="spellEnd"/>
      <w:r w:rsidRPr="00434480">
        <w:rPr>
          <w:lang w:val="ru-RU"/>
        </w:rPr>
        <w:t xml:space="preserve">. 1:8, 20:27, </w:t>
      </w:r>
      <w:proofErr w:type="spellStart"/>
      <w:r w:rsidRPr="00434480">
        <w:rPr>
          <w:lang w:val="ru-RU"/>
        </w:rPr>
        <w:t>Еф</w:t>
      </w:r>
      <w:proofErr w:type="spellEnd"/>
      <w:r w:rsidRPr="00434480">
        <w:rPr>
          <w:lang w:val="ru-RU"/>
        </w:rPr>
        <w:t xml:space="preserve">. 1:9-10, 3:9-11, </w:t>
      </w:r>
      <w:proofErr w:type="spellStart"/>
      <w:r w:rsidRPr="00434480">
        <w:rPr>
          <w:lang w:val="ru-RU"/>
        </w:rPr>
        <w:t>Гал</w:t>
      </w:r>
      <w:proofErr w:type="spellEnd"/>
      <w:r w:rsidRPr="00434480">
        <w:rPr>
          <w:lang w:val="ru-RU"/>
        </w:rPr>
        <w:t xml:space="preserve">. 6:14, 17, 2 Кор. 6:3-4, 2 Тим. 2:19-21, </w:t>
      </w:r>
      <w:proofErr w:type="spellStart"/>
      <w:r w:rsidRPr="00434480">
        <w:rPr>
          <w:lang w:val="ru-RU"/>
        </w:rPr>
        <w:t>Флп</w:t>
      </w:r>
      <w:proofErr w:type="spellEnd"/>
      <w:r w:rsidRPr="00434480">
        <w:rPr>
          <w:lang w:val="ru-RU"/>
        </w:rPr>
        <w:t>. 1:27).</w:t>
      </w:r>
    </w:p>
    <w:p w14:paraId="3240F191" w14:textId="77777777" w:rsidR="00FD4D9A" w:rsidRPr="00434480" w:rsidRDefault="00FD4D9A" w:rsidP="00FD4D9A">
      <w:pPr>
        <w:rPr>
          <w:lang w:val="ru-RU"/>
        </w:rPr>
      </w:pPr>
    </w:p>
    <w:p w14:paraId="008005DF" w14:textId="77777777" w:rsidR="00FD4D9A" w:rsidRPr="00434480" w:rsidRDefault="00FD4D9A" w:rsidP="00FD4D9A">
      <w:pPr>
        <w:rPr>
          <w:lang w:val="ru-RU"/>
        </w:rPr>
      </w:pPr>
    </w:p>
    <w:p w14:paraId="4A6DE659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7. Сотрудничество в </w:t>
      </w:r>
      <w:proofErr w:type="spellStart"/>
      <w:r w:rsidRPr="00434480">
        <w:rPr>
          <w:lang w:val="ru-RU"/>
        </w:rPr>
        <w:t>евангелизации</w:t>
      </w:r>
      <w:proofErr w:type="spellEnd"/>
    </w:p>
    <w:p w14:paraId="752AAFDC" w14:textId="77777777" w:rsidR="00FD4D9A" w:rsidRPr="00434480" w:rsidRDefault="00FD4D9A" w:rsidP="00FD4D9A">
      <w:pPr>
        <w:rPr>
          <w:lang w:val="ru-RU"/>
        </w:rPr>
      </w:pPr>
    </w:p>
    <w:p w14:paraId="01A973D3" w14:textId="7B17C81C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утверждаем, что видимое единство Церкви в истине — есть воля Божия. Дело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также требует единства, потому что наше единство подкрепляет наше свидетельство, а разделение разрушает его. Мы признаём, однако, что организационное объединение может принимать разные формы и не всегда содействует </w:t>
      </w:r>
      <w:proofErr w:type="spellStart"/>
      <w:r w:rsidRPr="00434480">
        <w:rPr>
          <w:lang w:val="ru-RU"/>
        </w:rPr>
        <w:t>благовестию</w:t>
      </w:r>
      <w:proofErr w:type="spellEnd"/>
      <w:r w:rsidRPr="00434480">
        <w:rPr>
          <w:lang w:val="ru-RU"/>
        </w:rPr>
        <w:t xml:space="preserve">. Но мы, связанные единой библейской верой, должны стоять плечом к плечу в общении, работе и свидетельстве. Мы признаём, что нашему делу зачастую наносят вред греховный индивидуализм и бессмысленная двойная работа. Мы обещаем стремиться к ещё более глубокому единству в истине, в молитве, в святости и в миссионерской работе. Мы призываем всех к самому тесному сотрудничеству с соседями и коллегами в деле выполнения миссии церкви, стратегического планирования, взаимопомощи и обмену средств и опытом. (Ин. 17:21,23, </w:t>
      </w:r>
      <w:proofErr w:type="spellStart"/>
      <w:r w:rsidRPr="00434480">
        <w:rPr>
          <w:lang w:val="ru-RU"/>
        </w:rPr>
        <w:t>Ефес</w:t>
      </w:r>
      <w:proofErr w:type="spellEnd"/>
      <w:r w:rsidRPr="00434480">
        <w:rPr>
          <w:lang w:val="ru-RU"/>
        </w:rPr>
        <w:t>. 4:3-4, Ин. 13:35, Фил. 1:27, Ин. 17:11-23).</w:t>
      </w:r>
    </w:p>
    <w:p w14:paraId="5CCD2484" w14:textId="77777777" w:rsidR="00FD4D9A" w:rsidRPr="00434480" w:rsidRDefault="00FD4D9A" w:rsidP="00FD4D9A">
      <w:pPr>
        <w:rPr>
          <w:lang w:val="ru-RU"/>
        </w:rPr>
      </w:pPr>
    </w:p>
    <w:p w14:paraId="44FEC501" w14:textId="77777777" w:rsidR="00FD4D9A" w:rsidRPr="00434480" w:rsidRDefault="00FD4D9A" w:rsidP="00FD4D9A">
      <w:pPr>
        <w:rPr>
          <w:lang w:val="ru-RU"/>
        </w:rPr>
      </w:pPr>
    </w:p>
    <w:p w14:paraId="7CD88FA0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8. Церкви в </w:t>
      </w:r>
      <w:proofErr w:type="spellStart"/>
      <w:r w:rsidRPr="00434480">
        <w:rPr>
          <w:lang w:val="ru-RU"/>
        </w:rPr>
        <w:t>евангелизационном</w:t>
      </w:r>
      <w:proofErr w:type="spellEnd"/>
      <w:r w:rsidRPr="00434480">
        <w:rPr>
          <w:lang w:val="ru-RU"/>
        </w:rPr>
        <w:t xml:space="preserve"> сотрудничестве.</w:t>
      </w:r>
    </w:p>
    <w:p w14:paraId="1B0AEC48" w14:textId="77777777" w:rsidR="00FD4D9A" w:rsidRPr="00434480" w:rsidRDefault="00FD4D9A" w:rsidP="00FD4D9A">
      <w:pPr>
        <w:rPr>
          <w:lang w:val="ru-RU"/>
        </w:rPr>
      </w:pPr>
    </w:p>
    <w:p w14:paraId="0D174314" w14:textId="5A64D6ED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рады, что в деле </w:t>
      </w:r>
      <w:proofErr w:type="spellStart"/>
      <w:r w:rsidRPr="00434480">
        <w:rPr>
          <w:lang w:val="ru-RU"/>
        </w:rPr>
        <w:t>благовестия</w:t>
      </w:r>
      <w:proofErr w:type="spellEnd"/>
      <w:r w:rsidRPr="00434480">
        <w:rPr>
          <w:lang w:val="ru-RU"/>
        </w:rPr>
        <w:t xml:space="preserve"> начинается новая эпоха.  Господствующая роль западных миссионерских обществ быстро подходит к концу.  В молодых церквах Бог выдвигает новые силы для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мира, показывая тем самым, что ответственность за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лежит на всём теле Христовом.  Поэтому каждая церковь должна спрашивать Бога и себя, что она может сделать для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своей местности и других частей света.  Нам надо постоянно переоценивать наши </w:t>
      </w:r>
      <w:r w:rsidRPr="00434480">
        <w:rPr>
          <w:lang w:val="ru-RU"/>
        </w:rPr>
        <w:lastRenderedPageBreak/>
        <w:t xml:space="preserve">миссионерские обязанности и функции.  Только так укрепятся связи между церквами и всё яснее и очевиднее станет универсальный характер церкви Христовой. Мы благодарим также Бога за все организации, которые трудятся в области переводов Библии, богословского образования, средств массовой информации, христианской литературы, </w:t>
      </w:r>
      <w:proofErr w:type="spellStart"/>
      <w:r w:rsidRPr="00434480">
        <w:rPr>
          <w:lang w:val="ru-RU"/>
        </w:rPr>
        <w:t>благовествования</w:t>
      </w:r>
      <w:proofErr w:type="spellEnd"/>
      <w:r w:rsidRPr="00434480">
        <w:rPr>
          <w:lang w:val="ru-RU"/>
        </w:rPr>
        <w:t xml:space="preserve">, обновления церквей или в других специальных областях. Им тоже следует регулярно пересматривать свою деятельность, чтобы приносить больше плода на своём участке церковной миссии. (Рим.1:8, Флп.1:5, 4:15, </w:t>
      </w:r>
      <w:proofErr w:type="spellStart"/>
      <w:r w:rsidRPr="00434480">
        <w:rPr>
          <w:lang w:val="ru-RU"/>
        </w:rPr>
        <w:t>Деян</w:t>
      </w:r>
      <w:proofErr w:type="spellEnd"/>
      <w:r w:rsidRPr="00434480">
        <w:rPr>
          <w:lang w:val="ru-RU"/>
        </w:rPr>
        <w:t>. 13:1-3, 1 Фес. 1:6-8).</w:t>
      </w:r>
    </w:p>
    <w:p w14:paraId="5074FD3A" w14:textId="77777777" w:rsidR="00FD4D9A" w:rsidRPr="00434480" w:rsidRDefault="00FD4D9A" w:rsidP="00FD4D9A">
      <w:pPr>
        <w:rPr>
          <w:lang w:val="ru-RU"/>
        </w:rPr>
      </w:pPr>
    </w:p>
    <w:p w14:paraId="3323854B" w14:textId="77777777" w:rsidR="00FD4D9A" w:rsidRPr="00434480" w:rsidRDefault="00FD4D9A" w:rsidP="00FD4D9A">
      <w:pPr>
        <w:rPr>
          <w:lang w:val="ru-RU"/>
        </w:rPr>
      </w:pPr>
    </w:p>
    <w:p w14:paraId="74BD654F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9. Безотлагательность в деле </w:t>
      </w:r>
      <w:proofErr w:type="spellStart"/>
      <w:r w:rsidRPr="00434480">
        <w:rPr>
          <w:lang w:val="ru-RU"/>
        </w:rPr>
        <w:t>евангелизации</w:t>
      </w:r>
      <w:proofErr w:type="spellEnd"/>
    </w:p>
    <w:p w14:paraId="20E48A74" w14:textId="77777777" w:rsidR="00FD4D9A" w:rsidRPr="00434480" w:rsidRDefault="00FD4D9A" w:rsidP="00FD4D9A">
      <w:pPr>
        <w:rPr>
          <w:lang w:val="ru-RU"/>
        </w:rPr>
      </w:pPr>
    </w:p>
    <w:p w14:paraId="7AA03644" w14:textId="69962C92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Более 2,7 миллиардов человек, то есть более двух третьих всего человечества, всё ещё не охвачены </w:t>
      </w:r>
      <w:proofErr w:type="spellStart"/>
      <w:r w:rsidRPr="00434480">
        <w:rPr>
          <w:lang w:val="ru-RU"/>
        </w:rPr>
        <w:t>евангелизацией</w:t>
      </w:r>
      <w:proofErr w:type="spellEnd"/>
      <w:r w:rsidRPr="00434480">
        <w:rPr>
          <w:lang w:val="ru-RU"/>
        </w:rPr>
        <w:t xml:space="preserve">. Нам стыдно, что столько людей оказались забытыми — это непрестанный упрёк нам и всему христианству. Сейчас, однако, многие регионы мира как никогда восприимчивы к Господу Иисусу Христу. Мы убеждены, что для церквей и миссионерских обществ настало время усиленно молиться за спасение ещё не охваченных Евангелием масс и собраться со свежими силами, чтобы завершить </w:t>
      </w:r>
      <w:proofErr w:type="spellStart"/>
      <w:r w:rsidRPr="00434480">
        <w:rPr>
          <w:lang w:val="ru-RU"/>
        </w:rPr>
        <w:t>евангелизацию</w:t>
      </w:r>
      <w:proofErr w:type="spellEnd"/>
      <w:r w:rsidRPr="00434480">
        <w:rPr>
          <w:lang w:val="ru-RU"/>
        </w:rPr>
        <w:t xml:space="preserve"> мира. В каких-то случаях вполне возможно уменьшение числа миссионеров и размеров финансовой помощи из-за границы, чтобы национальная церковь обрела самостоятельность, и ресурсы высвободились бы для районов, ещё не охваченных Евангелием. Миссионеры должны ещё свободнее передвигаться по всем шести континентам в духе смиренного служения. Конечной целью должно быть — всеми доступными способами и как можно скорее дать возможность каждому человеку услышать, понять и принять Радостную весть. Но мы не можем надеяться достичь эту цель без жертв. Мы обеспокоены тем фактом, что миллионы людей живут в нищете, и несправедливостью, вызывающей её.  Те из нас, кто живёт в достатке, считают, что наша обязанность — вести скромный образ жизни, чтобы больше жертвовать на помощь нуждающимся и на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. (Ин. 9:4, Мф. 9:35-38, Рим. 9:1-3, 2:1-9, 1 Кор. 9:19-23, </w:t>
      </w:r>
      <w:proofErr w:type="spellStart"/>
      <w:r w:rsidRPr="00434480">
        <w:rPr>
          <w:lang w:val="ru-RU"/>
        </w:rPr>
        <w:t>Мк</w:t>
      </w:r>
      <w:proofErr w:type="spellEnd"/>
      <w:r w:rsidRPr="00434480">
        <w:rPr>
          <w:lang w:val="ru-RU"/>
        </w:rPr>
        <w:t xml:space="preserve">. 16:15, Ис.58:6-7, </w:t>
      </w:r>
      <w:proofErr w:type="spellStart"/>
      <w:r w:rsidRPr="00434480">
        <w:rPr>
          <w:lang w:val="ru-RU"/>
        </w:rPr>
        <w:t>Иак</w:t>
      </w:r>
      <w:proofErr w:type="spellEnd"/>
      <w:r w:rsidRPr="00434480">
        <w:rPr>
          <w:lang w:val="ru-RU"/>
        </w:rPr>
        <w:t>. 1:27, 2:1-9, Мф.25:31-46, Деян.2:44-45, 4:34-35).</w:t>
      </w:r>
    </w:p>
    <w:p w14:paraId="6F4EBC65" w14:textId="77777777" w:rsidR="00FD4D9A" w:rsidRPr="00434480" w:rsidRDefault="00FD4D9A" w:rsidP="00FD4D9A">
      <w:pPr>
        <w:rPr>
          <w:lang w:val="ru-RU"/>
        </w:rPr>
      </w:pPr>
    </w:p>
    <w:p w14:paraId="3A9E6BE6" w14:textId="77777777" w:rsidR="00FD4D9A" w:rsidRPr="00434480" w:rsidRDefault="00FD4D9A" w:rsidP="00FD4D9A">
      <w:pPr>
        <w:rPr>
          <w:lang w:val="ru-RU"/>
        </w:rPr>
      </w:pPr>
    </w:p>
    <w:p w14:paraId="6A9E1E1C" w14:textId="4EECD44D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10.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и национальные традиции</w:t>
      </w:r>
    </w:p>
    <w:p w14:paraId="4EF603EB" w14:textId="77777777" w:rsidR="00FD4D9A" w:rsidRPr="00434480" w:rsidRDefault="00FD4D9A" w:rsidP="00FD4D9A">
      <w:pPr>
        <w:rPr>
          <w:lang w:val="ru-RU"/>
        </w:rPr>
      </w:pPr>
    </w:p>
    <w:p w14:paraId="4F012FDA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Чтобы разработать стратегию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мира, нужны творческие новаторские методы. Тогда, с Божьей помощью, появятся церкви, глубоко укоренённые во Христе и неразрывно связанные со своей собственной национальной культурой. Но каждая культура всегда должна оцениваться в свете Писания. Так как человек — творение Божие, </w:t>
      </w:r>
      <w:r w:rsidRPr="00434480">
        <w:rPr>
          <w:lang w:val="ru-RU"/>
        </w:rPr>
        <w:lastRenderedPageBreak/>
        <w:t xml:space="preserve">то в его культуре много красивого и возвышенного. Но в то же время, поскольку человек — падшее творение, его культура запятнана грехом, а встречаются в ней и бесовские элементы. 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не предполагает, что одни культуры выше других, но мерит все культуры своими собственными критериями истины и праведности, и утверждает, что нравственные </w:t>
      </w:r>
      <w:proofErr w:type="spellStart"/>
      <w:r w:rsidRPr="00434480">
        <w:rPr>
          <w:lang w:val="ru-RU"/>
        </w:rPr>
        <w:t>абсолюты</w:t>
      </w:r>
      <w:proofErr w:type="spellEnd"/>
      <w:r w:rsidRPr="00434480">
        <w:rPr>
          <w:lang w:val="ru-RU"/>
        </w:rPr>
        <w:t xml:space="preserve"> есть в каждой культуре. Миссионеры слишком часто вместе с Евангелием </w:t>
      </w:r>
      <w:proofErr w:type="spellStart"/>
      <w:r w:rsidRPr="00434480">
        <w:rPr>
          <w:lang w:val="ru-RU"/>
        </w:rPr>
        <w:t>экпортируют</w:t>
      </w:r>
      <w:proofErr w:type="spellEnd"/>
      <w:r w:rsidRPr="00434480">
        <w:rPr>
          <w:lang w:val="ru-RU"/>
        </w:rPr>
        <w:t xml:space="preserve"> чужую культуру. И тогда церкви бывают теснее связаны с культурой, чем с Писанием. Евангелисты Христа должны стремиться смиренно отречься от всего, кроме самого главного, — чтобы научиться служить людям. А церкви должны стремиться, во славу Божию, преобразовывать и обогащать национальные культуры. (Мк.7:8-9, Быт. 4:21-22, 1 Кор. 9:19-23, </w:t>
      </w:r>
      <w:proofErr w:type="spellStart"/>
      <w:r w:rsidRPr="00434480">
        <w:rPr>
          <w:lang w:val="ru-RU"/>
        </w:rPr>
        <w:t>Флп</w:t>
      </w:r>
      <w:proofErr w:type="spellEnd"/>
      <w:r w:rsidRPr="00434480">
        <w:rPr>
          <w:lang w:val="ru-RU"/>
        </w:rPr>
        <w:t>. 2:5-7, 2 Кор. 4:5).</w:t>
      </w:r>
    </w:p>
    <w:p w14:paraId="7B95A418" w14:textId="77777777" w:rsidR="00FD4D9A" w:rsidRPr="00434480" w:rsidRDefault="00FD4D9A" w:rsidP="00FD4D9A">
      <w:pPr>
        <w:rPr>
          <w:lang w:val="ru-RU"/>
        </w:rPr>
      </w:pPr>
    </w:p>
    <w:p w14:paraId="36C52E1F" w14:textId="77777777" w:rsidR="00FD4D9A" w:rsidRPr="00434480" w:rsidRDefault="00FD4D9A" w:rsidP="00FD4D9A">
      <w:pPr>
        <w:rPr>
          <w:lang w:val="ru-RU"/>
        </w:rPr>
      </w:pPr>
    </w:p>
    <w:p w14:paraId="45872969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11. Образование и руководство</w:t>
      </w:r>
    </w:p>
    <w:p w14:paraId="6D4C8C4A" w14:textId="77777777" w:rsidR="00FD4D9A" w:rsidRPr="00434480" w:rsidRDefault="00FD4D9A" w:rsidP="00FD4D9A">
      <w:pPr>
        <w:rPr>
          <w:lang w:val="ru-RU"/>
        </w:rPr>
      </w:pPr>
    </w:p>
    <w:p w14:paraId="2CAEE959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признаём, что иногда стремимся к темпам роста церкви за счёт глубины и отделяем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от христианского воспитания.  Мы признаём, также, что некоторые из наших миссионерских организаций не торопятся готовить национальных пастырей брать на себя полноправную ответственность. Мы стоим за принцип независимости местных церквей и желаем, чтобы каждая церковь имела местного руководителя, владеющего христианским стилем руководства: служения, а не командования.  Мы осознаём, что существует огромная нужда в улучшении богословского образования, особенно для руководителей церкви. В каждой стране и национальной культуре должны быть действенные программы подготовки служителей и рядовых членов церкви, включающие теологию, ученичество,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, христианское воспитание и служение. Такие программы должны разрабатываться не по шаблону, а с привлечением местной творческой инициативы, согласно библейским стандартам.  (Кол. 1:27-28, </w:t>
      </w:r>
      <w:proofErr w:type="spellStart"/>
      <w:r w:rsidRPr="00434480">
        <w:rPr>
          <w:lang w:val="ru-RU"/>
        </w:rPr>
        <w:t>Деян</w:t>
      </w:r>
      <w:proofErr w:type="spellEnd"/>
      <w:r w:rsidRPr="00434480">
        <w:rPr>
          <w:lang w:val="ru-RU"/>
        </w:rPr>
        <w:t>. 14:23, Тит. 1:5,</w:t>
      </w:r>
      <w:proofErr w:type="gramStart"/>
      <w:r w:rsidRPr="00434480">
        <w:rPr>
          <w:lang w:val="ru-RU"/>
        </w:rPr>
        <w:t xml:space="preserve">9  </w:t>
      </w:r>
      <w:proofErr w:type="spellStart"/>
      <w:r w:rsidRPr="00434480">
        <w:rPr>
          <w:lang w:val="ru-RU"/>
        </w:rPr>
        <w:t>Мк</w:t>
      </w:r>
      <w:proofErr w:type="spellEnd"/>
      <w:proofErr w:type="gramEnd"/>
      <w:r w:rsidRPr="00434480">
        <w:rPr>
          <w:lang w:val="ru-RU"/>
        </w:rPr>
        <w:t xml:space="preserve">. 10:42-45, </w:t>
      </w:r>
      <w:proofErr w:type="spellStart"/>
      <w:r w:rsidRPr="00434480">
        <w:rPr>
          <w:lang w:val="ru-RU"/>
        </w:rPr>
        <w:t>Ефес</w:t>
      </w:r>
      <w:proofErr w:type="spellEnd"/>
      <w:r w:rsidRPr="00434480">
        <w:rPr>
          <w:lang w:val="ru-RU"/>
        </w:rPr>
        <w:t>. 4:11-12).</w:t>
      </w:r>
    </w:p>
    <w:p w14:paraId="4D3AB58D" w14:textId="77777777" w:rsidR="00FD4D9A" w:rsidRPr="00434480" w:rsidRDefault="00FD4D9A" w:rsidP="00FD4D9A">
      <w:pPr>
        <w:rPr>
          <w:lang w:val="ru-RU"/>
        </w:rPr>
      </w:pPr>
    </w:p>
    <w:p w14:paraId="6053C13B" w14:textId="77777777" w:rsidR="00FD4D9A" w:rsidRPr="00434480" w:rsidRDefault="00FD4D9A" w:rsidP="00FD4D9A">
      <w:pPr>
        <w:rPr>
          <w:lang w:val="ru-RU"/>
        </w:rPr>
      </w:pPr>
    </w:p>
    <w:p w14:paraId="0828DA91" w14:textId="6E99718D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12. Духовная борьба</w:t>
      </w:r>
    </w:p>
    <w:p w14:paraId="22558FE5" w14:textId="77777777" w:rsidR="00FD4D9A" w:rsidRPr="00434480" w:rsidRDefault="00FD4D9A" w:rsidP="00FD4D9A">
      <w:pPr>
        <w:rPr>
          <w:lang w:val="ru-RU"/>
        </w:rPr>
      </w:pPr>
    </w:p>
    <w:p w14:paraId="477E05E7" w14:textId="0FA6176D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верим, что участвуем в непрерывной духовной борьбе против сил зла, которые пытаются уничтожить церковь и воспрепятствовать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мира. Мы знаем, что должны облечься в Божию броню и бороться духовным оружием истины и молитвы. Ибо мы видим вражеские действия не только в ложных идеологиях за стенами церкви, но и внутри неё: в ложных евангелиях, которые искажают Писания и ставят людей на место Бога. Чтобы хранить библейское Евангелие нам нужны и бдительность, и мудрость. Мы </w:t>
      </w:r>
      <w:r w:rsidRPr="00434480">
        <w:rPr>
          <w:lang w:val="ru-RU"/>
        </w:rPr>
        <w:lastRenderedPageBreak/>
        <w:t>сознаём, что и сами подвластны влиянию мирских мыслей и дел.  Например, зная, что тщательное изучение численного и духовного роста церкви — обоснованно и ценно, мы порой пренебрегаем им. В других случаях мы, в горячем стремлении увидеть отклик на Радостную весть, шли на компромисс с её содержанием, оказывали на слушателей давление, проявляли нездоровый интерес к цифрам или даже недобросовестно их использовали.  Всё это — мирское.  Церковь должна быть в мире, но мир не должен быть в церкви.  (</w:t>
      </w:r>
      <w:proofErr w:type="spellStart"/>
      <w:r w:rsidRPr="00434480">
        <w:rPr>
          <w:lang w:val="ru-RU"/>
        </w:rPr>
        <w:t>Ефес</w:t>
      </w:r>
      <w:proofErr w:type="spellEnd"/>
      <w:r w:rsidRPr="00434480">
        <w:rPr>
          <w:lang w:val="ru-RU"/>
        </w:rPr>
        <w:t xml:space="preserve">. 6:12, 2 Кор. 4:3-4, </w:t>
      </w:r>
      <w:proofErr w:type="spellStart"/>
      <w:r w:rsidRPr="00434480">
        <w:rPr>
          <w:lang w:val="ru-RU"/>
        </w:rPr>
        <w:t>Ефес</w:t>
      </w:r>
      <w:proofErr w:type="spellEnd"/>
      <w:r w:rsidRPr="00434480">
        <w:rPr>
          <w:lang w:val="ru-RU"/>
        </w:rPr>
        <w:t xml:space="preserve">. 6:11, 13-18, 2 Кор. 10:3-5, 1 Ин 2:18-26, 4:1-3, </w:t>
      </w:r>
      <w:proofErr w:type="spellStart"/>
      <w:r w:rsidRPr="00434480">
        <w:rPr>
          <w:lang w:val="ru-RU"/>
        </w:rPr>
        <w:t>Гал</w:t>
      </w:r>
      <w:proofErr w:type="spellEnd"/>
      <w:r w:rsidRPr="00434480">
        <w:rPr>
          <w:lang w:val="ru-RU"/>
        </w:rPr>
        <w:t>. 1:6-9, 2 Кор. 2:17, 4:2, Ин. 17:15).</w:t>
      </w:r>
    </w:p>
    <w:p w14:paraId="48B55439" w14:textId="77777777" w:rsidR="00FD4D9A" w:rsidRPr="00434480" w:rsidRDefault="00FD4D9A" w:rsidP="00FD4D9A">
      <w:pPr>
        <w:rPr>
          <w:lang w:val="ru-RU"/>
        </w:rPr>
      </w:pPr>
    </w:p>
    <w:p w14:paraId="6F6CD85C" w14:textId="77777777" w:rsidR="00FD4D9A" w:rsidRPr="00434480" w:rsidRDefault="00FD4D9A" w:rsidP="00FD4D9A">
      <w:pPr>
        <w:rPr>
          <w:lang w:val="ru-RU"/>
        </w:rPr>
      </w:pPr>
    </w:p>
    <w:p w14:paraId="3DB53077" w14:textId="71DD64F8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13. </w:t>
      </w:r>
      <w:proofErr w:type="gramStart"/>
      <w:r w:rsidRPr="00434480">
        <w:rPr>
          <w:lang w:val="ru-RU"/>
        </w:rPr>
        <w:t>Свобода  и</w:t>
      </w:r>
      <w:proofErr w:type="gramEnd"/>
      <w:r w:rsidRPr="00434480">
        <w:rPr>
          <w:lang w:val="ru-RU"/>
        </w:rPr>
        <w:t xml:space="preserve"> гонения</w:t>
      </w:r>
    </w:p>
    <w:p w14:paraId="6B11268F" w14:textId="77777777" w:rsidR="00FD4D9A" w:rsidRPr="00434480" w:rsidRDefault="00FD4D9A" w:rsidP="00FD4D9A">
      <w:pPr>
        <w:rPr>
          <w:lang w:val="ru-RU"/>
        </w:rPr>
      </w:pPr>
    </w:p>
    <w:p w14:paraId="0C013A48" w14:textId="0CF18A26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Бог обязывает каждое правительстве — охранять мир, справедливость и свободу, в рамках которых церковь могла бы повиноваться Богу, служить Господу Христу и беспрепятственно проповедовать Евангелие. Поэтому мы молимся за глав правительств всех стран и призываем их гарантировать свободу мысли и совести и свободу для всех практиковать и проповедовать свою религию по воле Божией и в соответствии со Всеобщей декларацией прав человека. Мы выражаем глубокое беспокойство </w:t>
      </w:r>
      <w:proofErr w:type="gramStart"/>
      <w:r w:rsidRPr="00434480">
        <w:rPr>
          <w:lang w:val="ru-RU"/>
        </w:rPr>
        <w:t>за</w:t>
      </w:r>
      <w:r w:rsidR="00B5787C">
        <w:rPr>
          <w:lang w:val="ru-RU"/>
        </w:rPr>
        <w:t xml:space="preserve"> </w:t>
      </w:r>
      <w:r w:rsidRPr="00434480">
        <w:rPr>
          <w:lang w:val="ru-RU"/>
        </w:rPr>
        <w:t>всех</w:t>
      </w:r>
      <w:proofErr w:type="gramEnd"/>
      <w:r w:rsidRPr="00434480">
        <w:rPr>
          <w:lang w:val="ru-RU"/>
        </w:rPr>
        <w:t xml:space="preserve">, кто несправедливо посажен в тюрьму и особенно за наших братьев и сестер по вере, которые страдают за свидетельство о Господе Христе. Мы обещаем молиться и бороться за их свободу. В то же время мы не позволим себе испугаться, видя их судьбу. </w:t>
      </w:r>
      <w:r w:rsidRPr="00FD4D9A">
        <w:rPr>
          <w:lang w:val="ru-RU"/>
        </w:rPr>
        <w:t xml:space="preserve">С помощью Божией — и мы хотим противостоять несправедливости и остаться верными Евангелию во что бы то ни стало.  </w:t>
      </w:r>
      <w:r w:rsidRPr="00434480">
        <w:rPr>
          <w:lang w:val="ru-RU"/>
        </w:rPr>
        <w:t xml:space="preserve">Мы не забываем слов Иисуса о том, что преследование неотвратимо. (1 Тим. 1:1-14, </w:t>
      </w:r>
      <w:proofErr w:type="spellStart"/>
      <w:r w:rsidRPr="00434480">
        <w:rPr>
          <w:lang w:val="ru-RU"/>
        </w:rPr>
        <w:t>Деян</w:t>
      </w:r>
      <w:proofErr w:type="spellEnd"/>
      <w:r w:rsidRPr="00434480">
        <w:rPr>
          <w:lang w:val="ru-RU"/>
        </w:rPr>
        <w:t xml:space="preserve">. 4:19, 5:29, Кол. 3:24, Евр. 13:1-3, </w:t>
      </w:r>
      <w:proofErr w:type="spellStart"/>
      <w:r w:rsidRPr="00434480">
        <w:rPr>
          <w:lang w:val="ru-RU"/>
        </w:rPr>
        <w:t>Лк</w:t>
      </w:r>
      <w:proofErr w:type="spellEnd"/>
      <w:r w:rsidRPr="00434480">
        <w:rPr>
          <w:lang w:val="ru-RU"/>
        </w:rPr>
        <w:t xml:space="preserve"> 4:18, </w:t>
      </w:r>
      <w:proofErr w:type="spellStart"/>
      <w:r w:rsidRPr="00434480">
        <w:rPr>
          <w:lang w:val="ru-RU"/>
        </w:rPr>
        <w:t>Гал</w:t>
      </w:r>
      <w:proofErr w:type="spellEnd"/>
      <w:r w:rsidRPr="00434480">
        <w:rPr>
          <w:lang w:val="ru-RU"/>
        </w:rPr>
        <w:t>. 5:11, 6:12, Мф. 5:10-12, Ин. 15:18-21).</w:t>
      </w:r>
    </w:p>
    <w:p w14:paraId="2625993A" w14:textId="77777777" w:rsidR="00FD4D9A" w:rsidRPr="00434480" w:rsidRDefault="00FD4D9A" w:rsidP="00FD4D9A">
      <w:pPr>
        <w:rPr>
          <w:lang w:val="ru-RU"/>
        </w:rPr>
      </w:pPr>
    </w:p>
    <w:p w14:paraId="0B73FAF9" w14:textId="77777777" w:rsidR="00FD4D9A" w:rsidRPr="00434480" w:rsidRDefault="00FD4D9A" w:rsidP="00FD4D9A">
      <w:pPr>
        <w:rPr>
          <w:lang w:val="ru-RU"/>
        </w:rPr>
      </w:pPr>
    </w:p>
    <w:p w14:paraId="7B6FDF12" w14:textId="201D51E1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14. Сила Духа Святого</w:t>
      </w:r>
    </w:p>
    <w:p w14:paraId="0DCDB3B9" w14:textId="77777777" w:rsidR="00FD4D9A" w:rsidRPr="00434480" w:rsidRDefault="00FD4D9A" w:rsidP="00FD4D9A">
      <w:pPr>
        <w:rPr>
          <w:lang w:val="ru-RU"/>
        </w:rPr>
      </w:pPr>
    </w:p>
    <w:p w14:paraId="27746F30" w14:textId="2D03E0DB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верим в силу Духа Святого. Отец послал Свой Дух, чтобы свидетельствовать о Своём Сыне. Без Его свидетельства — и наше тщетно. Обличение во грехе, вера во Христа, рождение свыше и возрастание в вере - всё это действия Святого Духа. Более того: Дух Святой - миссионерский Дух, и поэтому </w:t>
      </w:r>
      <w:proofErr w:type="spellStart"/>
      <w:r w:rsidRPr="00434480">
        <w:rPr>
          <w:lang w:val="ru-RU"/>
        </w:rPr>
        <w:t>благовестие</w:t>
      </w:r>
      <w:proofErr w:type="spellEnd"/>
      <w:r w:rsidRPr="00434480">
        <w:rPr>
          <w:lang w:val="ru-RU"/>
        </w:rPr>
        <w:t xml:space="preserve"> в церкви, исполненной Духом, должно возникать самопроизвольно.  Церковь, не ведущая миссионерской работы, противоречит сама себе и угашает Дух.  </w:t>
      </w:r>
      <w:proofErr w:type="spellStart"/>
      <w:r w:rsidRPr="00434480">
        <w:rPr>
          <w:lang w:val="ru-RU"/>
        </w:rPr>
        <w:t>Евангелизация</w:t>
      </w:r>
      <w:proofErr w:type="spellEnd"/>
      <w:r w:rsidRPr="00434480">
        <w:rPr>
          <w:lang w:val="ru-RU"/>
        </w:rPr>
        <w:t xml:space="preserve"> мира станет реальностью только тогда, когда Дух Святой обновит Церковь в истине и мудрости, вере и святости, любви и силе. Поэтому мы призываем всех верующих  молиться за такое излияние суверенного </w:t>
      </w:r>
      <w:r w:rsidRPr="00434480">
        <w:rPr>
          <w:lang w:val="ru-RU"/>
        </w:rPr>
        <w:lastRenderedPageBreak/>
        <w:t xml:space="preserve">Духа  Божия, чтобы плоды Его стали видимы во всём народе Божием и чтобы все дары Духа обогатили тело Христа. Только тогда вся Церковь станет достойным орудием </w:t>
      </w:r>
      <w:proofErr w:type="gramStart"/>
      <w:r w:rsidRPr="00434480">
        <w:rPr>
          <w:lang w:val="ru-RU"/>
        </w:rPr>
        <w:t>в Его</w:t>
      </w:r>
      <w:r w:rsidR="00B5787C">
        <w:rPr>
          <w:lang w:val="ru-RU"/>
        </w:rPr>
        <w:t xml:space="preserve"> </w:t>
      </w:r>
      <w:r w:rsidRPr="00434480">
        <w:rPr>
          <w:lang w:val="ru-RU"/>
        </w:rPr>
        <w:t>руках</w:t>
      </w:r>
      <w:proofErr w:type="gramEnd"/>
      <w:r w:rsidRPr="00434480">
        <w:rPr>
          <w:lang w:val="ru-RU"/>
        </w:rPr>
        <w:t xml:space="preserve"> и вся земля услышит глас Его.  (1 Кор. 2:4, Ин. 15:26-27, 16:8-11, 1 Кор. 12:3, Ин. 3:6-8, 2 Кор. 3:18, Ин. 7:37-39, 1 Фес. 5:19, </w:t>
      </w:r>
      <w:proofErr w:type="spellStart"/>
      <w:r w:rsidRPr="00434480">
        <w:rPr>
          <w:lang w:val="ru-RU"/>
        </w:rPr>
        <w:t>Деян</w:t>
      </w:r>
      <w:proofErr w:type="spellEnd"/>
      <w:r w:rsidRPr="00434480">
        <w:rPr>
          <w:lang w:val="ru-RU"/>
        </w:rPr>
        <w:t xml:space="preserve">. 1:8, </w:t>
      </w:r>
      <w:proofErr w:type="spellStart"/>
      <w:r w:rsidRPr="00434480">
        <w:rPr>
          <w:lang w:val="ru-RU"/>
        </w:rPr>
        <w:t>Пс</w:t>
      </w:r>
      <w:proofErr w:type="spellEnd"/>
      <w:r w:rsidRPr="00434480">
        <w:rPr>
          <w:lang w:val="ru-RU"/>
        </w:rPr>
        <w:t xml:space="preserve">. 84:4-7, 67:1-3, </w:t>
      </w:r>
      <w:proofErr w:type="spellStart"/>
      <w:r w:rsidRPr="00434480">
        <w:rPr>
          <w:lang w:val="ru-RU"/>
        </w:rPr>
        <w:t>Гал</w:t>
      </w:r>
      <w:proofErr w:type="spellEnd"/>
      <w:r w:rsidRPr="00434480">
        <w:rPr>
          <w:lang w:val="ru-RU"/>
        </w:rPr>
        <w:t>. 5:22-23, 1 Кор. 12:4-31, Рим. 12:3-8).</w:t>
      </w:r>
    </w:p>
    <w:p w14:paraId="38DA5A02" w14:textId="77777777" w:rsidR="00FD4D9A" w:rsidRPr="00434480" w:rsidRDefault="00FD4D9A" w:rsidP="00FD4D9A">
      <w:pPr>
        <w:rPr>
          <w:lang w:val="ru-RU"/>
        </w:rPr>
      </w:pPr>
    </w:p>
    <w:p w14:paraId="2BBBC2D7" w14:textId="77777777" w:rsidR="00FD4D9A" w:rsidRPr="00434480" w:rsidRDefault="00FD4D9A" w:rsidP="00FD4D9A">
      <w:pPr>
        <w:rPr>
          <w:lang w:val="ru-RU"/>
        </w:rPr>
      </w:pPr>
    </w:p>
    <w:p w14:paraId="5D2E69DA" w14:textId="08D60243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15. Пришествие Христа</w:t>
      </w:r>
    </w:p>
    <w:p w14:paraId="589FAF6E" w14:textId="77777777" w:rsidR="00FD4D9A" w:rsidRPr="00434480" w:rsidRDefault="00FD4D9A" w:rsidP="00FD4D9A">
      <w:pPr>
        <w:rPr>
          <w:lang w:val="ru-RU"/>
        </w:rPr>
      </w:pPr>
    </w:p>
    <w:p w14:paraId="0119E3A2" w14:textId="15216982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Мы верим, что Иисус Христос придёт Сам, видимым образом, в силе и славе, чтобы завершить спасение и суд. Это обещание Его пришествия — ещё один стимул для нашего </w:t>
      </w:r>
      <w:proofErr w:type="spellStart"/>
      <w:r w:rsidRPr="00434480">
        <w:rPr>
          <w:lang w:val="ru-RU"/>
        </w:rPr>
        <w:t>благовествования</w:t>
      </w:r>
      <w:proofErr w:type="spellEnd"/>
      <w:r w:rsidRPr="00434480">
        <w:rPr>
          <w:lang w:val="ru-RU"/>
        </w:rPr>
        <w:t xml:space="preserve">.  Ибо мы помним Его слова, что прежде должно быть всем народам проповедовано Евангелие.  Мы считаем, что время между вознесением Христа и Его вторым пришествием должно быть употреблено Его народом для миссионерской работы. И </w:t>
      </w:r>
      <w:proofErr w:type="spellStart"/>
      <w:r w:rsidRPr="00434480">
        <w:rPr>
          <w:lang w:val="ru-RU"/>
        </w:rPr>
        <w:t>прекрашать</w:t>
      </w:r>
      <w:proofErr w:type="spellEnd"/>
      <w:r w:rsidRPr="00434480">
        <w:rPr>
          <w:lang w:val="ru-RU"/>
        </w:rPr>
        <w:t xml:space="preserve"> её раньше времени мы не имеем права. Мы помним предупреждение Иисуса о и том, что восстанут лжехристы и лжепророки - </w:t>
      </w:r>
      <w:proofErr w:type="spellStart"/>
      <w:r w:rsidRPr="00434480">
        <w:rPr>
          <w:lang w:val="ru-RU"/>
        </w:rPr>
        <w:t>предшественики</w:t>
      </w:r>
      <w:proofErr w:type="spellEnd"/>
      <w:r w:rsidRPr="00434480">
        <w:rPr>
          <w:lang w:val="ru-RU"/>
        </w:rPr>
        <w:t xml:space="preserve"> последнего антихриста. Поэтому мы отвергаем как гордую и самонадеянную мечту ту идею, что человек может построить утопию здесь, на земле. Наша надежда, как христиан, состоит в том, что сам Бог усовершенствует Своё царство. С нетерпением и жаждой ожидаем мы тот день, и новые небо и землю, где обитает праведность, и Бог будет царствовать во веки. А пока — мы вновь, в радостном повиновении Его воле, посвящаем свою жизнь служению Христу и людям. (Мк.14:62, Евр.9:28, Мк.13:10, Деян.1:8-11, Мф.28:20, Мк.13:21-23, Иоан.2:18,4:1-3, Лк.12:32, Отк.21:1-5,2 Пет.3:13, Мф. 28:18).</w:t>
      </w:r>
    </w:p>
    <w:p w14:paraId="593E7B11" w14:textId="77777777" w:rsidR="00FD4D9A" w:rsidRPr="00434480" w:rsidRDefault="00FD4D9A" w:rsidP="00FD4D9A">
      <w:pPr>
        <w:rPr>
          <w:lang w:val="ru-RU"/>
        </w:rPr>
      </w:pPr>
    </w:p>
    <w:p w14:paraId="4D042460" w14:textId="77777777" w:rsidR="00FD4D9A" w:rsidRPr="00434480" w:rsidRDefault="00FD4D9A" w:rsidP="00FD4D9A">
      <w:pPr>
        <w:rPr>
          <w:lang w:val="ru-RU"/>
        </w:rPr>
      </w:pPr>
    </w:p>
    <w:p w14:paraId="32F45D14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>Заключение</w:t>
      </w:r>
    </w:p>
    <w:p w14:paraId="63A398D0" w14:textId="77777777" w:rsidR="00FD4D9A" w:rsidRPr="00434480" w:rsidRDefault="00FD4D9A" w:rsidP="00FD4D9A">
      <w:pPr>
        <w:rPr>
          <w:lang w:val="ru-RU"/>
        </w:rPr>
      </w:pPr>
    </w:p>
    <w:p w14:paraId="162A4785" w14:textId="3DD9574D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 xml:space="preserve">Итак, во свете нашей веры и нашей решимости, мы заключаем торжественное соглашение с Богом и друг с другом: вместе молиться, планировать и трудиться для осуществления </w:t>
      </w:r>
      <w:proofErr w:type="spellStart"/>
      <w:r w:rsidRPr="00434480">
        <w:rPr>
          <w:lang w:val="ru-RU"/>
        </w:rPr>
        <w:t>евангелизации</w:t>
      </w:r>
      <w:proofErr w:type="spellEnd"/>
      <w:r w:rsidRPr="00434480">
        <w:rPr>
          <w:lang w:val="ru-RU"/>
        </w:rPr>
        <w:t xml:space="preserve"> всего мира. Мы призываем верующих присоединиться к нам. Пусть Бог по Своей благодати и ради Своей Славы поможет нам хранить верность этому соглашению!</w:t>
      </w:r>
    </w:p>
    <w:p w14:paraId="6F0678A1" w14:textId="77777777" w:rsidR="00FD4D9A" w:rsidRPr="00434480" w:rsidRDefault="00FD4D9A" w:rsidP="00FD4D9A">
      <w:pPr>
        <w:rPr>
          <w:lang w:val="ru-RU"/>
        </w:rPr>
      </w:pPr>
      <w:r w:rsidRPr="00434480">
        <w:rPr>
          <w:lang w:val="ru-RU"/>
        </w:rPr>
        <w:tab/>
        <w:t xml:space="preserve">Аминь, </w:t>
      </w:r>
      <w:proofErr w:type="spellStart"/>
      <w:r w:rsidRPr="00434480">
        <w:rPr>
          <w:lang w:val="ru-RU"/>
        </w:rPr>
        <w:t>алилуйя</w:t>
      </w:r>
      <w:proofErr w:type="spellEnd"/>
      <w:r w:rsidRPr="00434480">
        <w:rPr>
          <w:lang w:val="ru-RU"/>
        </w:rPr>
        <w:t>!</w:t>
      </w:r>
    </w:p>
    <w:p w14:paraId="4EBFC90D" w14:textId="77777777" w:rsidR="00FD4D9A" w:rsidRDefault="00FD4D9A"/>
    <w:sectPr w:rsidR="00FD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9A"/>
    <w:rsid w:val="00B5787C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55626"/>
  <w15:chartTrackingRefBased/>
  <w15:docId w15:val="{4003638E-F8E2-B348-A918-3C2F183D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9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2699</Words>
  <Characters>15388</Characters>
  <Application>Microsoft Office Word</Application>
  <DocSecurity>0</DocSecurity>
  <Lines>128</Lines>
  <Paragraphs>36</Paragraphs>
  <ScaleCrop>false</ScaleCrop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Weber</dc:creator>
  <cp:keywords/>
  <dc:description/>
  <cp:lastModifiedBy>Steven Weber</cp:lastModifiedBy>
  <cp:revision>2</cp:revision>
  <dcterms:created xsi:type="dcterms:W3CDTF">2021-02-19T19:02:00Z</dcterms:created>
  <dcterms:modified xsi:type="dcterms:W3CDTF">2021-02-19T19:09:00Z</dcterms:modified>
</cp:coreProperties>
</file>